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3E1" w:rsidRPr="00E761BE" w:rsidRDefault="007363E1" w:rsidP="007363E1">
      <w:pPr>
        <w:jc w:val="center"/>
        <w:rPr>
          <w:rFonts w:ascii="黑体" w:eastAsia="黑体" w:hAnsi="黑体"/>
          <w:b/>
          <w:sz w:val="32"/>
          <w:szCs w:val="32"/>
        </w:rPr>
      </w:pPr>
      <w:r w:rsidRPr="00E761BE">
        <w:rPr>
          <w:rFonts w:ascii="黑体" w:eastAsia="黑体" w:hAnsi="黑体" w:hint="eastAsia"/>
          <w:b/>
          <w:sz w:val="32"/>
          <w:szCs w:val="32"/>
        </w:rPr>
        <w:t>毕业研究生档案整理要求与流程</w:t>
      </w:r>
      <w:bookmarkStart w:id="0" w:name="_GoBack"/>
      <w:bookmarkEnd w:id="0"/>
    </w:p>
    <w:p w:rsidR="007363E1" w:rsidRDefault="007363E1" w:rsidP="007363E1"/>
    <w:p w:rsidR="007363E1" w:rsidRDefault="007363E1" w:rsidP="003D7D48">
      <w:pPr>
        <w:spacing w:line="360" w:lineRule="auto"/>
        <w:ind w:leftChars="50" w:left="105" w:firstLineChars="150" w:firstLine="361"/>
        <w:rPr>
          <w:sz w:val="24"/>
          <w:szCs w:val="24"/>
        </w:rPr>
      </w:pPr>
      <w:r w:rsidRPr="003D7D48">
        <w:rPr>
          <w:rFonts w:ascii="黑体" w:eastAsia="黑体" w:hAnsi="黑体" w:hint="eastAsia"/>
          <w:b/>
          <w:sz w:val="24"/>
          <w:szCs w:val="24"/>
        </w:rPr>
        <w:t>一、</w:t>
      </w:r>
      <w:r w:rsidRPr="00F73D42">
        <w:rPr>
          <w:rFonts w:asciiTheme="minorEastAsia" w:hAnsiTheme="minorEastAsia" w:hint="eastAsia"/>
          <w:sz w:val="24"/>
          <w:szCs w:val="24"/>
        </w:rPr>
        <w:t>认真填写</w:t>
      </w:r>
      <w:r>
        <w:rPr>
          <w:rFonts w:hint="eastAsia"/>
          <w:sz w:val="24"/>
          <w:szCs w:val="24"/>
        </w:rPr>
        <w:t>研究生院发放的“学位档案专用袋”，封面学生个人信息，并装入在校期间产生的学位材料（学位论文答辩与学位申请审批表、毕业研究生登记表、学籍表、成绩单），并在封面目录表中做好标注，发现缺失，及时补充，确保档案齐全；复核无误后由负责学位档案的老师在档案袋封面指定位置签名，按学号</w:t>
      </w:r>
      <w:r w:rsidR="003D7D48">
        <w:rPr>
          <w:rFonts w:hint="eastAsia"/>
          <w:sz w:val="24"/>
          <w:szCs w:val="24"/>
        </w:rPr>
        <w:t>由小到大</w:t>
      </w:r>
      <w:r>
        <w:rPr>
          <w:rFonts w:hint="eastAsia"/>
          <w:sz w:val="24"/>
          <w:szCs w:val="24"/>
        </w:rPr>
        <w:t>排序。</w:t>
      </w:r>
    </w:p>
    <w:p w:rsidR="007363E1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3D7D48">
        <w:rPr>
          <w:rFonts w:ascii="黑体" w:eastAsia="黑体" w:hAnsi="黑体"/>
          <w:b/>
          <w:sz w:val="24"/>
          <w:szCs w:val="24"/>
        </w:rPr>
        <w:t xml:space="preserve"> </w:t>
      </w:r>
      <w:r w:rsidRPr="003D7D48">
        <w:rPr>
          <w:rFonts w:ascii="黑体" w:eastAsia="黑体" w:hAnsi="黑体" w:hint="eastAsia"/>
          <w:b/>
          <w:sz w:val="24"/>
          <w:szCs w:val="24"/>
        </w:rPr>
        <w:t>二、</w:t>
      </w:r>
      <w:r w:rsidRPr="00F73D42">
        <w:rPr>
          <w:rFonts w:asciiTheme="majorEastAsia" w:eastAsiaTheme="majorEastAsia" w:hAnsiTheme="majorEastAsia" w:hint="eastAsia"/>
          <w:sz w:val="24"/>
          <w:szCs w:val="24"/>
        </w:rPr>
        <w:t>如实填写</w:t>
      </w:r>
      <w:r>
        <w:rPr>
          <w:rFonts w:hint="eastAsia"/>
          <w:sz w:val="24"/>
          <w:szCs w:val="24"/>
        </w:rPr>
        <w:t>《广东工业大学</w:t>
      </w:r>
      <w:r w:rsidR="00E761BE">
        <w:rPr>
          <w:rFonts w:hint="eastAsia"/>
          <w:sz w:val="24"/>
          <w:szCs w:val="24"/>
        </w:rPr>
        <w:t>毕业</w:t>
      </w:r>
      <w:r>
        <w:rPr>
          <w:rFonts w:hint="eastAsia"/>
          <w:sz w:val="24"/>
          <w:szCs w:val="24"/>
        </w:rPr>
        <w:t>研究生档案移交清单》，姓名、学号</w:t>
      </w:r>
      <w:r>
        <w:rPr>
          <w:sz w:val="24"/>
          <w:szCs w:val="24"/>
        </w:rPr>
        <w:t>(</w:t>
      </w:r>
      <w:r>
        <w:rPr>
          <w:rFonts w:hint="eastAsia"/>
          <w:sz w:val="24"/>
          <w:szCs w:val="24"/>
        </w:rPr>
        <w:t>由小到大）必须电脑打印，其中学前档案、党员材料、报到证白联到档案馆归档时，核对后再填写，学位档案在学院整理时填写；</w:t>
      </w:r>
      <w:r w:rsidR="00C539A9" w:rsidRPr="00C539A9">
        <w:rPr>
          <w:rFonts w:ascii="黑体" w:eastAsia="黑体" w:hAnsi="黑体" w:hint="eastAsia"/>
          <w:b/>
          <w:sz w:val="24"/>
          <w:szCs w:val="24"/>
        </w:rPr>
        <w:t>移交清单上</w:t>
      </w:r>
      <w:r w:rsidR="00C5739A" w:rsidRPr="003D7D48">
        <w:rPr>
          <w:rFonts w:ascii="黑体" w:eastAsia="黑体" w:hAnsi="黑体" w:hint="eastAsia"/>
          <w:b/>
          <w:sz w:val="24"/>
          <w:szCs w:val="24"/>
        </w:rPr>
        <w:t>有材料的在对应栏打上“</w:t>
      </w:r>
      <w:r w:rsidR="008812FE" w:rsidRPr="008812FE">
        <w:rPr>
          <w:rFonts w:ascii="黑体" w:eastAsia="黑体" w:hAnsi="黑体" w:hint="eastAsia"/>
          <w:b/>
          <w:sz w:val="24"/>
          <w:szCs w:val="24"/>
        </w:rPr>
        <w:t>○</w:t>
      </w:r>
      <w:r w:rsidR="00C5739A" w:rsidRPr="003D7D48">
        <w:rPr>
          <w:rFonts w:ascii="黑体" w:eastAsia="黑体" w:hAnsi="黑体" w:hint="eastAsia"/>
          <w:b/>
          <w:sz w:val="24"/>
          <w:szCs w:val="24"/>
        </w:rPr>
        <w:t>”，没有的打“×”，</w:t>
      </w:r>
      <w:r w:rsidR="00C5739A">
        <w:rPr>
          <w:rFonts w:hint="eastAsia"/>
          <w:sz w:val="24"/>
          <w:szCs w:val="24"/>
        </w:rPr>
        <w:t>严禁用铅笔标注；延期毕业、升学</w:t>
      </w:r>
      <w:r>
        <w:rPr>
          <w:rFonts w:hint="eastAsia"/>
          <w:sz w:val="24"/>
          <w:szCs w:val="24"/>
        </w:rPr>
        <w:t>的学生在</w:t>
      </w:r>
      <w:r w:rsidR="00E761BE">
        <w:rPr>
          <w:rFonts w:hint="eastAsia"/>
          <w:sz w:val="24"/>
          <w:szCs w:val="24"/>
        </w:rPr>
        <w:t>清单</w:t>
      </w:r>
      <w:r>
        <w:rPr>
          <w:rFonts w:hint="eastAsia"/>
          <w:sz w:val="24"/>
          <w:szCs w:val="24"/>
        </w:rPr>
        <w:t>备注栏标注。</w:t>
      </w:r>
    </w:p>
    <w:p w:rsidR="007363E1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3D7D48">
        <w:rPr>
          <w:rFonts w:ascii="黑体" w:eastAsia="黑体" w:hAnsi="黑体" w:hint="eastAsia"/>
          <w:b/>
          <w:sz w:val="24"/>
          <w:szCs w:val="24"/>
        </w:rPr>
        <w:t>三、</w:t>
      </w:r>
      <w:r w:rsidRPr="00F73D42">
        <w:rPr>
          <w:rFonts w:asciiTheme="minorEastAsia" w:hAnsiTheme="minorEastAsia" w:hint="eastAsia"/>
          <w:sz w:val="24"/>
          <w:szCs w:val="24"/>
        </w:rPr>
        <w:t>各学院带着</w:t>
      </w:r>
      <w:r>
        <w:rPr>
          <w:rFonts w:hint="eastAsia"/>
          <w:sz w:val="24"/>
          <w:szCs w:val="24"/>
        </w:rPr>
        <w:t>排好序的学位档案专用袋，由分管档案工作的老师带队，指派足够数量的学生集中到东风路校区图书馆</w:t>
      </w:r>
      <w:r w:rsidR="00F73D42">
        <w:rPr>
          <w:rFonts w:hint="eastAsia"/>
          <w:sz w:val="24"/>
          <w:szCs w:val="24"/>
        </w:rPr>
        <w:t>大楼</w:t>
      </w:r>
      <w:r>
        <w:rPr>
          <w:sz w:val="24"/>
          <w:szCs w:val="24"/>
        </w:rPr>
        <w:t>701</w:t>
      </w:r>
      <w:r>
        <w:rPr>
          <w:rFonts w:hint="eastAsia"/>
          <w:sz w:val="24"/>
          <w:szCs w:val="24"/>
        </w:rPr>
        <w:t>，进行学生人事档案与学位档案的整合归档工作，具体整理流程：</w:t>
      </w:r>
    </w:p>
    <w:p w:rsidR="003D7D48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（一）大信封正面（横向）的左上角粘贴条形码</w:t>
      </w:r>
      <w:r w:rsidR="00C539A9">
        <w:rPr>
          <w:rFonts w:hint="eastAsia"/>
          <w:sz w:val="24"/>
          <w:szCs w:val="24"/>
        </w:rPr>
        <w:t>标签</w:t>
      </w:r>
      <w:r>
        <w:rPr>
          <w:rFonts w:hint="eastAsia"/>
          <w:sz w:val="24"/>
          <w:szCs w:val="24"/>
        </w:rPr>
        <w:t>，并按学号排序（档案馆现场提供信封及条形码</w:t>
      </w:r>
      <w:r w:rsidR="00C539A9">
        <w:rPr>
          <w:rFonts w:hint="eastAsia"/>
          <w:sz w:val="24"/>
          <w:szCs w:val="24"/>
        </w:rPr>
        <w:t>标签</w:t>
      </w:r>
      <w:r>
        <w:rPr>
          <w:rFonts w:hint="eastAsia"/>
          <w:sz w:val="24"/>
          <w:szCs w:val="24"/>
        </w:rPr>
        <w:t>）</w:t>
      </w:r>
    </w:p>
    <w:p w:rsidR="003D7D48" w:rsidRDefault="003D7D48" w:rsidP="007363E1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（二）把每个学生相对应的</w:t>
      </w:r>
      <w:r>
        <w:rPr>
          <w:rFonts w:hint="eastAsia"/>
          <w:sz w:val="24"/>
          <w:szCs w:val="24"/>
        </w:rPr>
        <w:t>EMS</w:t>
      </w:r>
      <w:r>
        <w:rPr>
          <w:rFonts w:hint="eastAsia"/>
          <w:sz w:val="24"/>
          <w:szCs w:val="24"/>
        </w:rPr>
        <w:t>快递单订在大信封正面（横向）的左下角，</w:t>
      </w:r>
      <w:r w:rsidRPr="00C5739A">
        <w:rPr>
          <w:rFonts w:ascii="黑体" w:eastAsia="黑体" w:hAnsi="黑体" w:hint="eastAsia"/>
          <w:b/>
          <w:sz w:val="24"/>
          <w:szCs w:val="24"/>
        </w:rPr>
        <w:t>（广州市高指、广东省人才服务局</w:t>
      </w:r>
      <w:r>
        <w:rPr>
          <w:rFonts w:ascii="黑体" w:eastAsia="黑体" w:hAnsi="黑体" w:hint="eastAsia"/>
          <w:b/>
          <w:sz w:val="24"/>
          <w:szCs w:val="24"/>
        </w:rPr>
        <w:t>、升学本校的</w:t>
      </w:r>
      <w:r w:rsidRPr="00C5739A">
        <w:rPr>
          <w:rFonts w:ascii="黑体" w:eastAsia="黑体" w:hAnsi="黑体" w:hint="eastAsia"/>
          <w:b/>
          <w:sz w:val="24"/>
          <w:szCs w:val="24"/>
        </w:rPr>
        <w:t>无EMS单</w:t>
      </w:r>
      <w:r>
        <w:rPr>
          <w:rFonts w:ascii="黑体" w:eastAsia="黑体" w:hAnsi="黑体" w:hint="eastAsia"/>
          <w:b/>
          <w:sz w:val="24"/>
          <w:szCs w:val="24"/>
        </w:rPr>
        <w:t>）</w:t>
      </w:r>
    </w:p>
    <w:p w:rsidR="007363E1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="003D7D48">
        <w:rPr>
          <w:rFonts w:hint="eastAsia"/>
          <w:sz w:val="24"/>
          <w:szCs w:val="24"/>
        </w:rPr>
        <w:t>三</w:t>
      </w:r>
      <w:r>
        <w:rPr>
          <w:rFonts w:hint="eastAsia"/>
          <w:sz w:val="24"/>
          <w:szCs w:val="24"/>
        </w:rPr>
        <w:t>）把白联报到证放入“研究生档案袋”，并</w:t>
      </w:r>
      <w:r w:rsidR="00E761BE">
        <w:rPr>
          <w:rFonts w:hint="eastAsia"/>
          <w:sz w:val="24"/>
          <w:szCs w:val="24"/>
        </w:rPr>
        <w:t>核对人事档案是否齐全，同时在“档案目录表”中相对应的位置打√，把《目录表》放在档案的最前面，同时在移交清单上标记档案内容。</w:t>
      </w:r>
    </w:p>
    <w:p w:rsidR="007363E1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="003D7D48">
        <w:rPr>
          <w:rFonts w:hint="eastAsia"/>
          <w:sz w:val="24"/>
          <w:szCs w:val="24"/>
        </w:rPr>
        <w:t>四</w:t>
      </w:r>
      <w:r>
        <w:rPr>
          <w:rFonts w:hint="eastAsia"/>
          <w:sz w:val="24"/>
          <w:szCs w:val="24"/>
        </w:rPr>
        <w:t>）核对学位档案是否齐全，并完成归档人、复核人的签收工作</w:t>
      </w:r>
    </w:p>
    <w:p w:rsidR="007363E1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="003D7D48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）把人事档案、学位档案、党员材料一起放入大信封袋，</w:t>
      </w:r>
      <w:r>
        <w:rPr>
          <w:rFonts w:ascii="黑体" w:eastAsia="黑体" w:hAnsi="黑体" w:hint="eastAsia"/>
          <w:b/>
          <w:sz w:val="24"/>
          <w:szCs w:val="24"/>
        </w:rPr>
        <w:t>切记信封不要封口</w:t>
      </w:r>
      <w:r>
        <w:rPr>
          <w:sz w:val="24"/>
          <w:szCs w:val="24"/>
        </w:rPr>
        <w:t xml:space="preserve"> </w:t>
      </w:r>
    </w:p>
    <w:p w:rsidR="007363E1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（</w:t>
      </w:r>
      <w:r w:rsidR="003D7D48">
        <w:rPr>
          <w:rFonts w:hint="eastAsia"/>
          <w:sz w:val="24"/>
          <w:szCs w:val="24"/>
        </w:rPr>
        <w:t>六</w:t>
      </w:r>
      <w:r>
        <w:rPr>
          <w:rFonts w:hint="eastAsia"/>
          <w:sz w:val="24"/>
          <w:szCs w:val="24"/>
        </w:rPr>
        <w:t>）、</w:t>
      </w:r>
      <w:r w:rsidR="003D7D48">
        <w:rPr>
          <w:rFonts w:hint="eastAsia"/>
          <w:sz w:val="24"/>
          <w:szCs w:val="24"/>
        </w:rPr>
        <w:t>根据大信封上的</w:t>
      </w:r>
      <w:r>
        <w:rPr>
          <w:rFonts w:hint="eastAsia"/>
          <w:sz w:val="24"/>
          <w:szCs w:val="24"/>
        </w:rPr>
        <w:t>条形码信息抽出：</w:t>
      </w:r>
    </w:p>
    <w:p w:rsidR="007363E1" w:rsidRPr="00C5739A" w:rsidRDefault="007363E1" w:rsidP="007363E1">
      <w:pPr>
        <w:spacing w:line="36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</w:t>
      </w:r>
      <w:r w:rsidRPr="00C5739A">
        <w:rPr>
          <w:color w:val="FF0000"/>
          <w:sz w:val="24"/>
          <w:szCs w:val="24"/>
        </w:rPr>
        <w:t>1</w:t>
      </w:r>
      <w:r w:rsidRPr="00C5739A">
        <w:rPr>
          <w:rFonts w:hint="eastAsia"/>
          <w:color w:val="FF0000"/>
          <w:sz w:val="24"/>
          <w:szCs w:val="24"/>
        </w:rPr>
        <w:t>、</w:t>
      </w:r>
      <w:r w:rsidRPr="00C539A9">
        <w:rPr>
          <w:rFonts w:hint="eastAsia"/>
          <w:b/>
          <w:color w:val="FF0000"/>
          <w:sz w:val="24"/>
          <w:szCs w:val="24"/>
        </w:rPr>
        <w:t>正常派遣档案</w:t>
      </w:r>
      <w:r w:rsidRPr="00C5739A">
        <w:rPr>
          <w:rFonts w:hint="eastAsia"/>
          <w:color w:val="FF0000"/>
          <w:sz w:val="24"/>
          <w:szCs w:val="24"/>
        </w:rPr>
        <w:t>，</w:t>
      </w:r>
      <w:r w:rsidRPr="00C5739A">
        <w:rPr>
          <w:rFonts w:ascii="黑体" w:eastAsia="黑体" w:hAnsi="黑体" w:hint="eastAsia"/>
          <w:b/>
          <w:color w:val="FF0000"/>
          <w:sz w:val="24"/>
          <w:szCs w:val="24"/>
        </w:rPr>
        <w:t>按</w:t>
      </w:r>
      <w:r w:rsidR="003D7D48">
        <w:rPr>
          <w:rFonts w:ascii="黑体" w:eastAsia="黑体" w:hAnsi="黑体" w:hint="eastAsia"/>
          <w:b/>
          <w:color w:val="FF0000"/>
          <w:sz w:val="24"/>
          <w:szCs w:val="24"/>
        </w:rPr>
        <w:t>学号顺序及</w:t>
      </w:r>
      <w:r w:rsidRPr="00C5739A">
        <w:rPr>
          <w:rFonts w:ascii="黑体" w:eastAsia="黑体" w:hAnsi="黑体" w:hint="eastAsia"/>
          <w:b/>
          <w:color w:val="FF0000"/>
          <w:sz w:val="24"/>
          <w:szCs w:val="24"/>
        </w:rPr>
        <w:t>有</w:t>
      </w:r>
      <w:r w:rsidR="003D7D48">
        <w:rPr>
          <w:rFonts w:ascii="黑体" w:eastAsia="黑体" w:hAnsi="黑体" w:hint="eastAsia"/>
          <w:b/>
          <w:color w:val="FF0000"/>
          <w:sz w:val="24"/>
          <w:szCs w:val="24"/>
        </w:rPr>
        <w:t>、</w:t>
      </w:r>
      <w:r w:rsidRPr="00C5739A">
        <w:rPr>
          <w:rFonts w:ascii="黑体" w:eastAsia="黑体" w:hAnsi="黑体" w:hint="eastAsia"/>
          <w:b/>
          <w:color w:val="FF0000"/>
          <w:sz w:val="24"/>
          <w:szCs w:val="24"/>
        </w:rPr>
        <w:t>无</w:t>
      </w:r>
      <w:r w:rsidR="00E761BE" w:rsidRPr="00C5739A">
        <w:rPr>
          <w:rFonts w:ascii="黑体" w:eastAsia="黑体" w:hAnsi="黑体" w:hint="eastAsia"/>
          <w:b/>
          <w:color w:val="FF0000"/>
          <w:sz w:val="24"/>
          <w:szCs w:val="24"/>
        </w:rPr>
        <w:t>报到证</w:t>
      </w:r>
      <w:r w:rsidRPr="00C5739A">
        <w:rPr>
          <w:rFonts w:ascii="黑体" w:eastAsia="黑体" w:hAnsi="黑体" w:hint="eastAsia"/>
          <w:b/>
          <w:color w:val="FF0000"/>
          <w:sz w:val="24"/>
          <w:szCs w:val="24"/>
        </w:rPr>
        <w:t>的分别捆好</w:t>
      </w:r>
      <w:r w:rsidRPr="00C5739A">
        <w:rPr>
          <w:color w:val="FF0000"/>
          <w:sz w:val="24"/>
          <w:szCs w:val="24"/>
        </w:rPr>
        <w:t xml:space="preserve">  </w:t>
      </w:r>
    </w:p>
    <w:p w:rsidR="007363E1" w:rsidRDefault="007363E1" w:rsidP="007363E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5739A">
        <w:rPr>
          <w:sz w:val="24"/>
          <w:szCs w:val="24"/>
        </w:rPr>
        <w:t xml:space="preserve"> </w:t>
      </w:r>
      <w:r w:rsidR="00C5739A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、延期毕业档案，捆好</w:t>
      </w:r>
    </w:p>
    <w:p w:rsidR="003D7D48" w:rsidRDefault="00C5739A" w:rsidP="003D7D48">
      <w:pPr>
        <w:spacing w:line="360" w:lineRule="auto"/>
        <w:ind w:firstLine="468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 w:rsidR="007363E1">
        <w:rPr>
          <w:rFonts w:hint="eastAsia"/>
          <w:sz w:val="24"/>
          <w:szCs w:val="24"/>
        </w:rPr>
        <w:t>、升学，捆好</w:t>
      </w:r>
    </w:p>
    <w:p w:rsidR="00536DA2" w:rsidRPr="007363E1" w:rsidRDefault="007363E1" w:rsidP="00E761BE">
      <w:pPr>
        <w:spacing w:line="360" w:lineRule="auto"/>
      </w:pPr>
      <w:r>
        <w:rPr>
          <w:sz w:val="24"/>
          <w:szCs w:val="24"/>
        </w:rPr>
        <w:t xml:space="preserve">   </w:t>
      </w:r>
      <w:r w:rsidR="003D7D48" w:rsidRPr="003D7D48">
        <w:rPr>
          <w:rFonts w:ascii="黑体" w:eastAsia="黑体" w:hAnsi="黑体" w:hint="eastAsia"/>
          <w:b/>
          <w:sz w:val="24"/>
          <w:szCs w:val="24"/>
        </w:rPr>
        <w:t>四、</w:t>
      </w:r>
      <w:r w:rsidRPr="00F73D42">
        <w:rPr>
          <w:rFonts w:asciiTheme="minorEastAsia" w:hAnsiTheme="minorEastAsia" w:hint="eastAsia"/>
          <w:sz w:val="24"/>
          <w:szCs w:val="24"/>
        </w:rPr>
        <w:t>把已分类</w:t>
      </w:r>
      <w:r>
        <w:rPr>
          <w:rFonts w:hint="eastAsia"/>
          <w:sz w:val="24"/>
          <w:szCs w:val="24"/>
        </w:rPr>
        <w:t>的档案，连同《广东工业大学</w:t>
      </w:r>
      <w:r w:rsidR="00E761BE">
        <w:rPr>
          <w:rFonts w:hint="eastAsia"/>
          <w:sz w:val="24"/>
          <w:szCs w:val="24"/>
        </w:rPr>
        <w:t>毕业</w:t>
      </w:r>
      <w:r>
        <w:rPr>
          <w:rFonts w:hint="eastAsia"/>
          <w:sz w:val="24"/>
          <w:szCs w:val="24"/>
        </w:rPr>
        <w:t>研究生档案移交清单》一式两份移交，经档案馆老师清点无</w:t>
      </w:r>
      <w:r w:rsidR="00E761BE">
        <w:rPr>
          <w:rFonts w:hint="eastAsia"/>
          <w:sz w:val="24"/>
          <w:szCs w:val="24"/>
        </w:rPr>
        <w:t>误后，完成相关签收手续，清单由学院与档案馆各执一份存查，最后把</w:t>
      </w:r>
      <w:r w:rsidR="00E761BE" w:rsidRPr="00E761BE">
        <w:rPr>
          <w:rFonts w:ascii="黑体" w:eastAsia="黑体" w:hAnsi="黑体" w:hint="eastAsia"/>
          <w:b/>
          <w:sz w:val="24"/>
          <w:szCs w:val="24"/>
        </w:rPr>
        <w:t>有报到证</w:t>
      </w:r>
      <w:r w:rsidRPr="00E761BE">
        <w:rPr>
          <w:rFonts w:ascii="黑体" w:eastAsia="黑体" w:hAnsi="黑体" w:hint="eastAsia"/>
          <w:b/>
          <w:sz w:val="24"/>
          <w:szCs w:val="24"/>
        </w:rPr>
        <w:t>的</w:t>
      </w:r>
      <w:r>
        <w:rPr>
          <w:rFonts w:hint="eastAsia"/>
          <w:sz w:val="24"/>
          <w:szCs w:val="24"/>
        </w:rPr>
        <w:t>档案按学号顺序打包，上架。</w:t>
      </w:r>
      <w:r w:rsidRPr="005E1C31">
        <w:rPr>
          <w:rFonts w:ascii="黑体" w:eastAsia="黑体" w:hAnsi="黑体" w:hint="eastAsia"/>
          <w:b/>
          <w:sz w:val="24"/>
          <w:szCs w:val="24"/>
        </w:rPr>
        <w:t>（</w:t>
      </w:r>
      <w:r w:rsidR="005E1C31" w:rsidRPr="005E1C31">
        <w:rPr>
          <w:rFonts w:ascii="黑体" w:eastAsia="黑体" w:hAnsi="黑体" w:hint="eastAsia"/>
          <w:b/>
          <w:sz w:val="24"/>
          <w:szCs w:val="24"/>
        </w:rPr>
        <w:t>按原标注有学号的包头顺序打包</w:t>
      </w:r>
      <w:r w:rsidRPr="005E1C31">
        <w:rPr>
          <w:rFonts w:ascii="黑体" w:eastAsia="黑体" w:hAnsi="黑体" w:hint="eastAsia"/>
          <w:b/>
          <w:sz w:val="24"/>
          <w:szCs w:val="24"/>
        </w:rPr>
        <w:t>）</w:t>
      </w:r>
    </w:p>
    <w:sectPr w:rsidR="00536DA2" w:rsidRPr="007363E1" w:rsidSect="00E761BE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23E1" w:rsidRDefault="005B23E1" w:rsidP="007363E1">
      <w:r>
        <w:separator/>
      </w:r>
    </w:p>
  </w:endnote>
  <w:endnote w:type="continuationSeparator" w:id="0">
    <w:p w:rsidR="005B23E1" w:rsidRDefault="005B23E1" w:rsidP="00736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23E1" w:rsidRDefault="005B23E1" w:rsidP="007363E1">
      <w:r>
        <w:separator/>
      </w:r>
    </w:p>
  </w:footnote>
  <w:footnote w:type="continuationSeparator" w:id="0">
    <w:p w:rsidR="005B23E1" w:rsidRDefault="005B23E1" w:rsidP="007363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63E1"/>
    <w:rsid w:val="00261612"/>
    <w:rsid w:val="003D7D48"/>
    <w:rsid w:val="00447E28"/>
    <w:rsid w:val="00536DA2"/>
    <w:rsid w:val="005B23E1"/>
    <w:rsid w:val="005E1C31"/>
    <w:rsid w:val="007363E1"/>
    <w:rsid w:val="007C7FAD"/>
    <w:rsid w:val="00840BCA"/>
    <w:rsid w:val="008812FE"/>
    <w:rsid w:val="009E343B"/>
    <w:rsid w:val="00A3400B"/>
    <w:rsid w:val="00A40C0A"/>
    <w:rsid w:val="00AF0D01"/>
    <w:rsid w:val="00C539A9"/>
    <w:rsid w:val="00C5739A"/>
    <w:rsid w:val="00D5459D"/>
    <w:rsid w:val="00E761BE"/>
    <w:rsid w:val="00EA30AE"/>
    <w:rsid w:val="00F257A5"/>
    <w:rsid w:val="00F60945"/>
    <w:rsid w:val="00F6613B"/>
    <w:rsid w:val="00F73965"/>
    <w:rsid w:val="00F73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3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6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63E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6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63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15</cp:revision>
  <cp:lastPrinted>2019-05-15T03:17:00Z</cp:lastPrinted>
  <dcterms:created xsi:type="dcterms:W3CDTF">2018-05-02T07:03:00Z</dcterms:created>
  <dcterms:modified xsi:type="dcterms:W3CDTF">2019-05-30T02:43:00Z</dcterms:modified>
</cp:coreProperties>
</file>